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8371BF" w:rsidP="00875196">
            <w:pPr>
              <w:pStyle w:val="Title"/>
              <w:jc w:val="left"/>
              <w:rPr>
                <w:b/>
              </w:rPr>
            </w:pPr>
            <w:r>
              <w:rPr>
                <w:b/>
              </w:rPr>
              <w:t>14ME2001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8371BF" w:rsidP="00875196">
            <w:pPr>
              <w:pStyle w:val="Title"/>
              <w:jc w:val="left"/>
              <w:rPr>
                <w:b/>
              </w:rPr>
            </w:pPr>
            <w:r>
              <w:rPr>
                <w:b/>
              </w:rPr>
              <w:t>ENGINEERIGN MECHANICS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9A4750">
        <w:trPr>
          <w:trHeight w:val="132"/>
          <w:jc w:val="center"/>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9A4750">
        <w:trPr>
          <w:trHeight w:val="90"/>
          <w:jc w:val="center"/>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AD093E" w:rsidP="00040F10">
            <w:pPr>
              <w:jc w:val="both"/>
            </w:pPr>
            <w:r>
              <w:t xml:space="preserve">The thrust T from the engines of an aircraft makes the aircraft climb at an angle 20° with the horizontal </w:t>
            </w:r>
            <w:r w:rsidR="00040F10">
              <w:t>with a uniform speed of 400 kmph</w:t>
            </w:r>
            <w:r w:rsidR="002F26D9">
              <w:t xml:space="preserve"> as shown in Fig. 1</w:t>
            </w:r>
            <w:r w:rsidR="00040F10">
              <w:t>. The resistance R on the aircraft from the surrounding air is given by R = k.v</w:t>
            </w:r>
            <w:r w:rsidR="00040F10">
              <w:rPr>
                <w:vertAlign w:val="superscript"/>
              </w:rPr>
              <w:t>2</w:t>
            </w:r>
            <w:r w:rsidR="00040F10">
              <w:t xml:space="preserve"> (in N), where k = 0.25 and v, the velocity of the aircraft in m.s</w:t>
            </w:r>
            <w:r w:rsidR="00040F10">
              <w:rPr>
                <w:vertAlign w:val="superscript"/>
              </w:rPr>
              <w:t>-1</w:t>
            </w:r>
            <w:r w:rsidR="00040F10">
              <w:t xml:space="preserve">. The weight of the aircraft is 120 kN. Determine the thrust T. </w:t>
            </w:r>
          </w:p>
          <w:p w:rsidR="00505F79" w:rsidRDefault="00505F79" w:rsidP="00505F79">
            <w:pPr>
              <w:jc w:val="center"/>
            </w:pPr>
            <w:r>
              <w:rPr>
                <w:noProof/>
              </w:rPr>
              <w:drawing>
                <wp:inline distT="0" distB="0" distL="0" distR="0">
                  <wp:extent cx="2552700" cy="952500"/>
                  <wp:effectExtent l="19050" t="0" r="0" b="0"/>
                  <wp:docPr id="2" name="Picture 2" descr="C:\Users\Jaysheelan1\AppData\Local\Microsoft\Windows\INetCache\Content.Word\EM qp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ysheelan1\AppData\Local\Microsoft\Windows\INetCache\Content.Word\EM qp_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3077"/>
                          <a:stretch>
                            <a:fillRect/>
                          </a:stretch>
                        </pic:blipFill>
                        <pic:spPr bwMode="auto">
                          <a:xfrm>
                            <a:off x="0" y="0"/>
                            <a:ext cx="2552700" cy="952500"/>
                          </a:xfrm>
                          <a:prstGeom prst="rect">
                            <a:avLst/>
                          </a:prstGeom>
                          <a:noFill/>
                          <a:ln>
                            <a:noFill/>
                          </a:ln>
                        </pic:spPr>
                      </pic:pic>
                    </a:graphicData>
                  </a:graphic>
                </wp:inline>
              </w:drawing>
            </w:r>
          </w:p>
          <w:p w:rsidR="00505F79" w:rsidRPr="00EF5853" w:rsidRDefault="002F26D9" w:rsidP="00505F79">
            <w:pPr>
              <w:jc w:val="center"/>
            </w:pPr>
            <w:r>
              <w:t>Fig. 1</w:t>
            </w:r>
          </w:p>
        </w:tc>
        <w:tc>
          <w:tcPr>
            <w:tcW w:w="1170" w:type="dxa"/>
            <w:shd w:val="clear" w:color="auto" w:fill="auto"/>
            <w:vAlign w:val="center"/>
          </w:tcPr>
          <w:p w:rsidR="008C7BA2" w:rsidRPr="00875196" w:rsidRDefault="00400FB1" w:rsidP="00193F27">
            <w:pPr>
              <w:jc w:val="center"/>
              <w:rPr>
                <w:sz w:val="22"/>
                <w:szCs w:val="22"/>
              </w:rPr>
            </w:pPr>
            <w:r>
              <w:rPr>
                <w:sz w:val="22"/>
                <w:szCs w:val="22"/>
              </w:rPr>
              <w:t>C</w:t>
            </w:r>
            <w:bookmarkStart w:id="0" w:name="_GoBack"/>
            <w:bookmarkEnd w:id="0"/>
            <w:r>
              <w:rPr>
                <w:sz w:val="22"/>
                <w:szCs w:val="22"/>
              </w:rPr>
              <w:t>O1</w:t>
            </w:r>
          </w:p>
        </w:tc>
        <w:tc>
          <w:tcPr>
            <w:tcW w:w="950" w:type="dxa"/>
            <w:shd w:val="clear" w:color="auto" w:fill="auto"/>
            <w:vAlign w:val="center"/>
          </w:tcPr>
          <w:p w:rsidR="008C7BA2" w:rsidRPr="005814FF" w:rsidRDefault="00040F10" w:rsidP="00193F27">
            <w:pPr>
              <w:jc w:val="center"/>
            </w:pPr>
            <w:r>
              <w:t>20</w:t>
            </w:r>
          </w:p>
        </w:tc>
      </w:tr>
      <w:tr w:rsidR="008C7BA2" w:rsidRPr="00EF5853" w:rsidTr="009A4750">
        <w:trPr>
          <w:trHeight w:val="90"/>
          <w:jc w:val="center"/>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9A4750">
        <w:trPr>
          <w:trHeight w:val="90"/>
          <w:jc w:val="center"/>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A258A6" w:rsidP="008C7BA2">
            <w:pPr>
              <w:jc w:val="center"/>
            </w:pPr>
            <w:r>
              <w:t>a.</w:t>
            </w:r>
          </w:p>
        </w:tc>
        <w:tc>
          <w:tcPr>
            <w:tcW w:w="6810" w:type="dxa"/>
            <w:shd w:val="clear" w:color="auto" w:fill="auto"/>
          </w:tcPr>
          <w:p w:rsidR="008C7BA2" w:rsidRDefault="00040F10" w:rsidP="0006740C">
            <w:pPr>
              <w:jc w:val="both"/>
            </w:pPr>
            <w:r>
              <w:t>Two cylinder made of steel (ρ = 7850 kg m</w:t>
            </w:r>
            <w:r>
              <w:rPr>
                <w:vertAlign w:val="superscript"/>
              </w:rPr>
              <w:t>-3</w:t>
            </w:r>
            <w:r>
              <w:t>), are placed between vertical walls, 40 mm apart, as shown in Fig.</w:t>
            </w:r>
            <w:r w:rsidR="002F26D9">
              <w:t>2</w:t>
            </w:r>
            <w:r w:rsidR="0006740C">
              <w:t xml:space="preserve">. The diameters of the cylinders, A and B, are 26 mm and 18 mm respectively. Both are 40 mm long. A touches the horizontal floor, Determine (i) the reaction between A and B, and (ii) the reaction at the contacts at P, Q and R. </w:t>
            </w:r>
          </w:p>
          <w:p w:rsidR="00505F79" w:rsidRDefault="0019789B" w:rsidP="00505F79">
            <w:pPr>
              <w:jc w:val="center"/>
            </w:pPr>
            <w:r>
              <w:rPr>
                <w:noProof/>
              </w:rPr>
              <w:drawing>
                <wp:inline distT="0" distB="0" distL="0" distR="0">
                  <wp:extent cx="1781175" cy="1510617"/>
                  <wp:effectExtent l="0" t="0" r="0" b="0"/>
                  <wp:docPr id="5" name="Picture 5" descr="C:\Users\Jaysheelan1\AppData\Local\Microsoft\Windows\INetCache\Content.Word\EM qp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aysheelan1\AppData\Local\Microsoft\Windows\INetCache\Content.Word\EM qp_2.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8256" cy="1516622"/>
                          </a:xfrm>
                          <a:prstGeom prst="rect">
                            <a:avLst/>
                          </a:prstGeom>
                          <a:noFill/>
                          <a:ln>
                            <a:noFill/>
                          </a:ln>
                        </pic:spPr>
                      </pic:pic>
                    </a:graphicData>
                  </a:graphic>
                </wp:inline>
              </w:drawing>
            </w:r>
          </w:p>
          <w:p w:rsidR="0019789B" w:rsidRPr="00040F10" w:rsidRDefault="002F26D9" w:rsidP="00505F79">
            <w:pPr>
              <w:jc w:val="center"/>
            </w:pPr>
            <w:r>
              <w:t>Fig. 2</w:t>
            </w:r>
          </w:p>
        </w:tc>
        <w:tc>
          <w:tcPr>
            <w:tcW w:w="1170" w:type="dxa"/>
            <w:shd w:val="clear" w:color="auto" w:fill="auto"/>
            <w:vAlign w:val="center"/>
          </w:tcPr>
          <w:p w:rsidR="008C7BA2" w:rsidRPr="00875196" w:rsidRDefault="00400FB1" w:rsidP="00193F27">
            <w:pPr>
              <w:jc w:val="center"/>
              <w:rPr>
                <w:sz w:val="22"/>
                <w:szCs w:val="22"/>
              </w:rPr>
            </w:pPr>
            <w:r>
              <w:rPr>
                <w:sz w:val="22"/>
                <w:szCs w:val="22"/>
              </w:rPr>
              <w:t>CO</w:t>
            </w:r>
            <w:r w:rsidR="009A4750">
              <w:rPr>
                <w:sz w:val="22"/>
                <w:szCs w:val="22"/>
              </w:rPr>
              <w:t>1</w:t>
            </w:r>
          </w:p>
        </w:tc>
        <w:tc>
          <w:tcPr>
            <w:tcW w:w="950" w:type="dxa"/>
            <w:shd w:val="clear" w:color="auto" w:fill="auto"/>
            <w:vAlign w:val="center"/>
          </w:tcPr>
          <w:p w:rsidR="008C7BA2" w:rsidRPr="005814FF" w:rsidRDefault="00FF6EAE" w:rsidP="00193F27">
            <w:pPr>
              <w:jc w:val="center"/>
            </w:pPr>
            <w:r>
              <w:t>10</w:t>
            </w:r>
          </w:p>
        </w:tc>
      </w:tr>
      <w:tr w:rsidR="008C7BA2" w:rsidRPr="00EF5853" w:rsidTr="009A4750">
        <w:trPr>
          <w:trHeight w:val="42"/>
          <w:jc w:val="center"/>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753F5A" w:rsidP="00FC7D36">
            <w:pPr>
              <w:jc w:val="both"/>
            </w:pPr>
            <w:r>
              <w:t>A huge slab of weight 100 kN is lifted by a crane with the help of</w:t>
            </w:r>
            <w:r w:rsidR="002F26D9">
              <w:t xml:space="preserve"> three cables as shown in Fig. 3</w:t>
            </w:r>
            <w:r>
              <w:t xml:space="preserve">. </w:t>
            </w:r>
          </w:p>
          <w:p w:rsidR="0019789B" w:rsidRDefault="0019789B" w:rsidP="0019789B">
            <w:pPr>
              <w:jc w:val="center"/>
            </w:pPr>
            <w:r>
              <w:rPr>
                <w:noProof/>
              </w:rPr>
              <w:drawing>
                <wp:inline distT="0" distB="0" distL="0" distR="0">
                  <wp:extent cx="2002443" cy="1919635"/>
                  <wp:effectExtent l="19050" t="0" r="0" b="0"/>
                  <wp:docPr id="4" name="Picture 4" descr="C:\Users\Jaysheelan1\AppData\Local\Microsoft\Windows\INetCache\Content.Word\EM qp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aysheelan1\AppData\Local\Microsoft\Windows\INetCache\Content.Word\EM qp_3.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3522" cy="1920670"/>
                          </a:xfrm>
                          <a:prstGeom prst="rect">
                            <a:avLst/>
                          </a:prstGeom>
                          <a:noFill/>
                          <a:ln>
                            <a:noFill/>
                          </a:ln>
                        </pic:spPr>
                      </pic:pic>
                    </a:graphicData>
                  </a:graphic>
                </wp:inline>
              </w:drawing>
            </w:r>
          </w:p>
          <w:p w:rsidR="0019789B" w:rsidRDefault="002F26D9" w:rsidP="0019789B">
            <w:pPr>
              <w:jc w:val="center"/>
            </w:pPr>
            <w:r>
              <w:t>Fig. 3</w:t>
            </w:r>
          </w:p>
          <w:p w:rsidR="002F3DCD" w:rsidRPr="00EF5853" w:rsidRDefault="002F3DCD" w:rsidP="002F3DCD">
            <w:pPr>
              <w:jc w:val="both"/>
            </w:pPr>
            <w:r>
              <w:lastRenderedPageBreak/>
              <w:t xml:space="preserve">The three cables OA, OB and OC join at O, the crane hook. The height og the point O from the surface of the slab is 2.5 m and is exactly above the centre of the slab. The weight of the slab acts at this centre. Find the tension in each cable. </w:t>
            </w:r>
          </w:p>
        </w:tc>
        <w:tc>
          <w:tcPr>
            <w:tcW w:w="1170" w:type="dxa"/>
            <w:shd w:val="clear" w:color="auto" w:fill="auto"/>
            <w:vAlign w:val="center"/>
          </w:tcPr>
          <w:p w:rsidR="008C7BA2" w:rsidRPr="00875196" w:rsidRDefault="009A4750" w:rsidP="00193F27">
            <w:pPr>
              <w:jc w:val="center"/>
              <w:rPr>
                <w:sz w:val="22"/>
                <w:szCs w:val="22"/>
              </w:rPr>
            </w:pPr>
            <w:r>
              <w:rPr>
                <w:sz w:val="22"/>
                <w:szCs w:val="22"/>
              </w:rPr>
              <w:lastRenderedPageBreak/>
              <w:t>CO3</w:t>
            </w:r>
          </w:p>
        </w:tc>
        <w:tc>
          <w:tcPr>
            <w:tcW w:w="950" w:type="dxa"/>
            <w:shd w:val="clear" w:color="auto" w:fill="auto"/>
            <w:vAlign w:val="center"/>
          </w:tcPr>
          <w:p w:rsidR="008C7BA2" w:rsidRPr="005814FF" w:rsidRDefault="00FF6EAE" w:rsidP="00193F27">
            <w:pPr>
              <w:jc w:val="center"/>
            </w:pPr>
            <w:r>
              <w:t>10</w:t>
            </w:r>
          </w:p>
        </w:tc>
      </w:tr>
      <w:tr w:rsidR="00D85619" w:rsidRPr="00EF5853" w:rsidTr="009A4750">
        <w:trPr>
          <w:trHeight w:val="90"/>
          <w:jc w:val="center"/>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A258A6" w:rsidRPr="00EF5853" w:rsidTr="009A4750">
        <w:trPr>
          <w:trHeight w:val="90"/>
          <w:jc w:val="center"/>
        </w:trPr>
        <w:tc>
          <w:tcPr>
            <w:tcW w:w="810" w:type="dxa"/>
            <w:vMerge w:val="restart"/>
            <w:shd w:val="clear" w:color="auto" w:fill="auto"/>
          </w:tcPr>
          <w:p w:rsidR="00A258A6" w:rsidRPr="00EF5853" w:rsidRDefault="00A258A6" w:rsidP="008C7BA2">
            <w:pPr>
              <w:jc w:val="center"/>
            </w:pPr>
            <w:r w:rsidRPr="00EF5853">
              <w:t>3.</w:t>
            </w:r>
          </w:p>
        </w:tc>
        <w:tc>
          <w:tcPr>
            <w:tcW w:w="840" w:type="dxa"/>
            <w:shd w:val="clear" w:color="auto" w:fill="auto"/>
          </w:tcPr>
          <w:p w:rsidR="00A258A6" w:rsidRPr="00EF5853" w:rsidRDefault="00A258A6" w:rsidP="008C7BA2">
            <w:pPr>
              <w:jc w:val="center"/>
            </w:pPr>
            <w:r w:rsidRPr="00EF5853">
              <w:t>a.</w:t>
            </w:r>
          </w:p>
        </w:tc>
        <w:tc>
          <w:tcPr>
            <w:tcW w:w="6810" w:type="dxa"/>
            <w:shd w:val="clear" w:color="auto" w:fill="auto"/>
          </w:tcPr>
          <w:p w:rsidR="00A258A6" w:rsidRDefault="00A258A6" w:rsidP="002612D1">
            <w:pPr>
              <w:jc w:val="both"/>
            </w:pPr>
            <w:r>
              <w:t>The link AB of a machine is subjected to two forces F</w:t>
            </w:r>
            <w:r>
              <w:rPr>
                <w:vertAlign w:val="subscript"/>
              </w:rPr>
              <w:t>1</w:t>
            </w:r>
            <w:r>
              <w:t xml:space="preserve"> and F</w:t>
            </w:r>
            <w:r>
              <w:rPr>
                <w:vertAlign w:val="subscript"/>
              </w:rPr>
              <w:t>2</w:t>
            </w:r>
            <w:r>
              <w:t xml:space="preserve"> in the plane of the link as shown in Fig. 4. Determine the equivalent force-couple at (a) A and (b) D. The magnitude of the forces F</w:t>
            </w:r>
            <w:r>
              <w:rPr>
                <w:vertAlign w:val="subscript"/>
              </w:rPr>
              <w:t>1</w:t>
            </w:r>
            <w:r>
              <w:t xml:space="preserve"> and F</w:t>
            </w:r>
            <w:r>
              <w:rPr>
                <w:vertAlign w:val="subscript"/>
              </w:rPr>
              <w:t>2</w:t>
            </w:r>
            <w:r>
              <w:t xml:space="preserve"> are 2.5 kN and 6.0 kN respectively. </w:t>
            </w:r>
          </w:p>
          <w:p w:rsidR="00A258A6" w:rsidRDefault="00A258A6" w:rsidP="0019789B">
            <w:pPr>
              <w:jc w:val="center"/>
            </w:pPr>
            <w:r>
              <w:rPr>
                <w:noProof/>
              </w:rPr>
              <w:drawing>
                <wp:inline distT="0" distB="0" distL="0" distR="0">
                  <wp:extent cx="1940943" cy="1781940"/>
                  <wp:effectExtent l="19050" t="0" r="2157" b="0"/>
                  <wp:docPr id="3" name="Picture 6" descr="C:\Users\Jaysheelan1\AppData\Local\Microsoft\Windows\INetCache\Content.Word\EM qp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aysheelan1\AppData\Local\Microsoft\Windows\INetCache\Content.Word\EM qp_4.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0913" cy="1791094"/>
                          </a:xfrm>
                          <a:prstGeom prst="rect">
                            <a:avLst/>
                          </a:prstGeom>
                          <a:noFill/>
                          <a:ln>
                            <a:noFill/>
                          </a:ln>
                        </pic:spPr>
                      </pic:pic>
                    </a:graphicData>
                  </a:graphic>
                </wp:inline>
              </w:drawing>
            </w:r>
          </w:p>
          <w:p w:rsidR="00A258A6" w:rsidRPr="00FF6EAE" w:rsidRDefault="00A258A6" w:rsidP="0019789B">
            <w:pPr>
              <w:jc w:val="center"/>
            </w:pPr>
            <w:r>
              <w:t>Fig. 4</w:t>
            </w:r>
          </w:p>
        </w:tc>
        <w:tc>
          <w:tcPr>
            <w:tcW w:w="1170" w:type="dxa"/>
            <w:shd w:val="clear" w:color="auto" w:fill="auto"/>
            <w:vAlign w:val="center"/>
          </w:tcPr>
          <w:p w:rsidR="00A258A6" w:rsidRPr="00875196" w:rsidRDefault="00A258A6" w:rsidP="00193F27">
            <w:pPr>
              <w:jc w:val="center"/>
              <w:rPr>
                <w:sz w:val="22"/>
                <w:szCs w:val="22"/>
              </w:rPr>
            </w:pPr>
            <w:r>
              <w:rPr>
                <w:sz w:val="22"/>
                <w:szCs w:val="22"/>
              </w:rPr>
              <w:t>CO2</w:t>
            </w:r>
          </w:p>
        </w:tc>
        <w:tc>
          <w:tcPr>
            <w:tcW w:w="950" w:type="dxa"/>
            <w:shd w:val="clear" w:color="auto" w:fill="auto"/>
            <w:vAlign w:val="center"/>
          </w:tcPr>
          <w:p w:rsidR="00A258A6" w:rsidRPr="005814FF" w:rsidRDefault="00A258A6" w:rsidP="00193F27">
            <w:pPr>
              <w:jc w:val="center"/>
            </w:pPr>
            <w:r>
              <w:t>15</w:t>
            </w:r>
          </w:p>
        </w:tc>
      </w:tr>
      <w:tr w:rsidR="00A258A6" w:rsidRPr="00EF5853" w:rsidTr="009A4750">
        <w:trPr>
          <w:trHeight w:val="90"/>
          <w:jc w:val="center"/>
        </w:trPr>
        <w:tc>
          <w:tcPr>
            <w:tcW w:w="810" w:type="dxa"/>
            <w:vMerge/>
            <w:shd w:val="clear" w:color="auto" w:fill="auto"/>
          </w:tcPr>
          <w:p w:rsidR="00A258A6" w:rsidRPr="00EF5853" w:rsidRDefault="00A258A6" w:rsidP="008C7BA2">
            <w:pPr>
              <w:jc w:val="center"/>
            </w:pPr>
          </w:p>
        </w:tc>
        <w:tc>
          <w:tcPr>
            <w:tcW w:w="840" w:type="dxa"/>
            <w:shd w:val="clear" w:color="auto" w:fill="auto"/>
          </w:tcPr>
          <w:p w:rsidR="00A258A6" w:rsidRPr="00EF5853" w:rsidRDefault="00A258A6" w:rsidP="008C7BA2">
            <w:pPr>
              <w:jc w:val="center"/>
            </w:pPr>
            <w:r w:rsidRPr="00EF5853">
              <w:t>b.</w:t>
            </w:r>
          </w:p>
        </w:tc>
        <w:tc>
          <w:tcPr>
            <w:tcW w:w="6810" w:type="dxa"/>
            <w:shd w:val="clear" w:color="auto" w:fill="auto"/>
          </w:tcPr>
          <w:p w:rsidR="00A258A6" w:rsidRPr="00EF5853" w:rsidRDefault="00A258A6" w:rsidP="002612D1">
            <w:pPr>
              <w:jc w:val="both"/>
            </w:pPr>
            <w:r>
              <w:t xml:space="preserve">A couple is free vector. Do you agree with this statement? Give your reasoning. </w:t>
            </w:r>
          </w:p>
        </w:tc>
        <w:tc>
          <w:tcPr>
            <w:tcW w:w="1170" w:type="dxa"/>
            <w:shd w:val="clear" w:color="auto" w:fill="auto"/>
            <w:vAlign w:val="center"/>
          </w:tcPr>
          <w:p w:rsidR="00A258A6" w:rsidRPr="00875196" w:rsidRDefault="00A258A6" w:rsidP="00193F27">
            <w:pPr>
              <w:jc w:val="center"/>
              <w:rPr>
                <w:sz w:val="22"/>
                <w:szCs w:val="22"/>
              </w:rPr>
            </w:pPr>
            <w:r>
              <w:rPr>
                <w:sz w:val="22"/>
                <w:szCs w:val="22"/>
              </w:rPr>
              <w:t>CO2</w:t>
            </w:r>
          </w:p>
        </w:tc>
        <w:tc>
          <w:tcPr>
            <w:tcW w:w="950" w:type="dxa"/>
            <w:shd w:val="clear" w:color="auto" w:fill="auto"/>
            <w:vAlign w:val="center"/>
          </w:tcPr>
          <w:p w:rsidR="00A258A6" w:rsidRPr="005814FF" w:rsidRDefault="00A258A6" w:rsidP="00193F27">
            <w:pPr>
              <w:jc w:val="center"/>
            </w:pPr>
            <w:r>
              <w:t>5</w:t>
            </w:r>
          </w:p>
        </w:tc>
      </w:tr>
      <w:tr w:rsidR="008C7BA2" w:rsidRPr="00EF5853" w:rsidTr="009A4750">
        <w:trPr>
          <w:trHeight w:val="90"/>
          <w:jc w:val="center"/>
        </w:trPr>
        <w:tc>
          <w:tcPr>
            <w:tcW w:w="10580" w:type="dxa"/>
            <w:gridSpan w:val="5"/>
            <w:shd w:val="clear" w:color="auto" w:fill="auto"/>
            <w:vAlign w:val="center"/>
          </w:tcPr>
          <w:p w:rsidR="008C7BA2" w:rsidRPr="005814FF" w:rsidRDefault="008C7BA2" w:rsidP="008C7BA2">
            <w:pPr>
              <w:jc w:val="center"/>
            </w:pPr>
            <w:r w:rsidRPr="005814FF">
              <w:t>(OR)</w:t>
            </w:r>
          </w:p>
        </w:tc>
      </w:tr>
      <w:tr w:rsidR="00A258A6" w:rsidRPr="00EF5853" w:rsidTr="009A4750">
        <w:trPr>
          <w:trHeight w:val="90"/>
          <w:jc w:val="center"/>
        </w:trPr>
        <w:tc>
          <w:tcPr>
            <w:tcW w:w="810" w:type="dxa"/>
            <w:vMerge w:val="restart"/>
            <w:shd w:val="clear" w:color="auto" w:fill="auto"/>
          </w:tcPr>
          <w:p w:rsidR="00A258A6" w:rsidRPr="00EF5853" w:rsidRDefault="00A258A6" w:rsidP="008C7BA2">
            <w:pPr>
              <w:jc w:val="center"/>
            </w:pPr>
            <w:r w:rsidRPr="00EF5853">
              <w:t>4.</w:t>
            </w:r>
          </w:p>
        </w:tc>
        <w:tc>
          <w:tcPr>
            <w:tcW w:w="840" w:type="dxa"/>
            <w:shd w:val="clear" w:color="auto" w:fill="auto"/>
          </w:tcPr>
          <w:p w:rsidR="00A258A6" w:rsidRPr="00EF5853" w:rsidRDefault="00A258A6" w:rsidP="008C7BA2">
            <w:pPr>
              <w:jc w:val="center"/>
            </w:pPr>
            <w:r w:rsidRPr="00EF5853">
              <w:t>a.</w:t>
            </w:r>
          </w:p>
        </w:tc>
        <w:tc>
          <w:tcPr>
            <w:tcW w:w="6810" w:type="dxa"/>
            <w:shd w:val="clear" w:color="auto" w:fill="auto"/>
          </w:tcPr>
          <w:p w:rsidR="00A258A6" w:rsidRDefault="00A258A6" w:rsidP="002612D1">
            <w:pPr>
              <w:jc w:val="both"/>
            </w:pPr>
            <w:r>
              <w:t>A beam AB, with external forces and supports, is shown in Fig. 5. Determine the support reactions.</w:t>
            </w:r>
          </w:p>
          <w:p w:rsidR="00A258A6" w:rsidRDefault="00A258A6" w:rsidP="0019789B">
            <w:pPr>
              <w:jc w:val="center"/>
            </w:pPr>
            <w:r>
              <w:rPr>
                <w:noProof/>
              </w:rPr>
              <w:drawing>
                <wp:inline distT="0" distB="0" distL="0" distR="0">
                  <wp:extent cx="2947519" cy="1147313"/>
                  <wp:effectExtent l="19050" t="0" r="5231" b="0"/>
                  <wp:docPr id="15" name="Picture 7" descr="C:\Users\Jaysheelan1\AppData\Local\Microsoft\Windows\INetCache\Content.Word\EM qp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aysheelan1\AppData\Local\Microsoft\Windows\INetCache\Content.Word\EM qp_5.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2228" cy="1156931"/>
                          </a:xfrm>
                          <a:prstGeom prst="rect">
                            <a:avLst/>
                          </a:prstGeom>
                          <a:noFill/>
                          <a:ln>
                            <a:noFill/>
                          </a:ln>
                        </pic:spPr>
                      </pic:pic>
                    </a:graphicData>
                  </a:graphic>
                </wp:inline>
              </w:drawing>
            </w:r>
          </w:p>
          <w:p w:rsidR="00A258A6" w:rsidRPr="00EF5853" w:rsidRDefault="00A258A6" w:rsidP="0019789B">
            <w:pPr>
              <w:jc w:val="center"/>
            </w:pPr>
            <w:r>
              <w:t>Fig. 5</w:t>
            </w:r>
          </w:p>
        </w:tc>
        <w:tc>
          <w:tcPr>
            <w:tcW w:w="1170" w:type="dxa"/>
            <w:shd w:val="clear" w:color="auto" w:fill="auto"/>
            <w:vAlign w:val="center"/>
          </w:tcPr>
          <w:p w:rsidR="00A258A6" w:rsidRPr="00875196" w:rsidRDefault="00A258A6" w:rsidP="00193F27">
            <w:pPr>
              <w:jc w:val="center"/>
              <w:rPr>
                <w:sz w:val="22"/>
                <w:szCs w:val="22"/>
              </w:rPr>
            </w:pPr>
            <w:r>
              <w:rPr>
                <w:sz w:val="22"/>
                <w:szCs w:val="22"/>
              </w:rPr>
              <w:t>CO2</w:t>
            </w:r>
          </w:p>
        </w:tc>
        <w:tc>
          <w:tcPr>
            <w:tcW w:w="950" w:type="dxa"/>
            <w:shd w:val="clear" w:color="auto" w:fill="auto"/>
            <w:vAlign w:val="center"/>
          </w:tcPr>
          <w:p w:rsidR="00A258A6" w:rsidRPr="005814FF" w:rsidRDefault="00A258A6" w:rsidP="00193F27">
            <w:pPr>
              <w:jc w:val="center"/>
            </w:pPr>
            <w:r>
              <w:t>18</w:t>
            </w:r>
          </w:p>
        </w:tc>
      </w:tr>
      <w:tr w:rsidR="00A258A6" w:rsidRPr="00EF5853" w:rsidTr="009A4750">
        <w:trPr>
          <w:trHeight w:val="90"/>
          <w:jc w:val="center"/>
        </w:trPr>
        <w:tc>
          <w:tcPr>
            <w:tcW w:w="810" w:type="dxa"/>
            <w:vMerge/>
            <w:shd w:val="clear" w:color="auto" w:fill="auto"/>
          </w:tcPr>
          <w:p w:rsidR="00A258A6" w:rsidRPr="00EF5853" w:rsidRDefault="00A258A6" w:rsidP="008C7BA2">
            <w:pPr>
              <w:jc w:val="center"/>
            </w:pPr>
          </w:p>
        </w:tc>
        <w:tc>
          <w:tcPr>
            <w:tcW w:w="840" w:type="dxa"/>
            <w:shd w:val="clear" w:color="auto" w:fill="auto"/>
          </w:tcPr>
          <w:p w:rsidR="00A258A6" w:rsidRPr="00EF5853" w:rsidRDefault="00A258A6" w:rsidP="008C7BA2">
            <w:pPr>
              <w:jc w:val="center"/>
            </w:pPr>
            <w:r w:rsidRPr="00EF5853">
              <w:t>b.</w:t>
            </w:r>
          </w:p>
        </w:tc>
        <w:tc>
          <w:tcPr>
            <w:tcW w:w="6810" w:type="dxa"/>
            <w:shd w:val="clear" w:color="auto" w:fill="auto"/>
          </w:tcPr>
          <w:p w:rsidR="00A258A6" w:rsidRPr="00EF5853" w:rsidRDefault="00A258A6" w:rsidP="002612D1">
            <w:pPr>
              <w:jc w:val="both"/>
            </w:pPr>
            <w:r>
              <w:t xml:space="preserve">Under what conditions will the moment of a force about a line be </w:t>
            </w:r>
            <w:r w:rsidR="002F3DCD">
              <w:t>zero?</w:t>
            </w:r>
          </w:p>
        </w:tc>
        <w:tc>
          <w:tcPr>
            <w:tcW w:w="1170" w:type="dxa"/>
            <w:shd w:val="clear" w:color="auto" w:fill="auto"/>
            <w:vAlign w:val="center"/>
          </w:tcPr>
          <w:p w:rsidR="00A258A6" w:rsidRPr="00875196" w:rsidRDefault="00A258A6" w:rsidP="00193F27">
            <w:pPr>
              <w:jc w:val="center"/>
              <w:rPr>
                <w:sz w:val="22"/>
                <w:szCs w:val="22"/>
              </w:rPr>
            </w:pPr>
            <w:r>
              <w:rPr>
                <w:sz w:val="22"/>
                <w:szCs w:val="22"/>
              </w:rPr>
              <w:t>CO1</w:t>
            </w:r>
          </w:p>
        </w:tc>
        <w:tc>
          <w:tcPr>
            <w:tcW w:w="950" w:type="dxa"/>
            <w:shd w:val="clear" w:color="auto" w:fill="auto"/>
            <w:vAlign w:val="center"/>
          </w:tcPr>
          <w:p w:rsidR="00A258A6" w:rsidRPr="005814FF" w:rsidRDefault="00A258A6" w:rsidP="00193F27">
            <w:pPr>
              <w:jc w:val="center"/>
            </w:pPr>
            <w:r>
              <w:t>2</w:t>
            </w:r>
          </w:p>
        </w:tc>
      </w:tr>
      <w:tr w:rsidR="008C7BA2" w:rsidRPr="00EF5853" w:rsidTr="009A4750">
        <w:trPr>
          <w:trHeight w:val="90"/>
          <w:jc w:val="center"/>
        </w:trPr>
        <w:tc>
          <w:tcPr>
            <w:tcW w:w="810" w:type="dxa"/>
            <w:shd w:val="clear" w:color="auto" w:fill="auto"/>
          </w:tcPr>
          <w:p w:rsidR="008C7BA2" w:rsidRPr="00EF5853" w:rsidRDefault="008C7BA2" w:rsidP="008C7BA2">
            <w:pPr>
              <w:jc w:val="center"/>
            </w:pPr>
            <w:r w:rsidRPr="00EF5853">
              <w:t>5.</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Default="002612D1" w:rsidP="002612D1">
            <w:pPr>
              <w:jc w:val="both"/>
            </w:pPr>
            <w:r>
              <w:t xml:space="preserve">An unequal I section is shown in </w:t>
            </w:r>
            <w:r w:rsidR="002F26D9">
              <w:t>Fig. 6</w:t>
            </w:r>
            <w:r>
              <w:t xml:space="preserve">. Locate the centroid of the section. </w:t>
            </w:r>
          </w:p>
          <w:p w:rsidR="0019789B" w:rsidRDefault="0019789B" w:rsidP="0019789B">
            <w:pPr>
              <w:jc w:val="center"/>
            </w:pPr>
            <w:r>
              <w:rPr>
                <w:noProof/>
              </w:rPr>
              <w:drawing>
                <wp:inline distT="0" distB="0" distL="0" distR="0">
                  <wp:extent cx="2427369" cy="2225615"/>
                  <wp:effectExtent l="19050" t="0" r="0" b="0"/>
                  <wp:docPr id="8" name="Picture 8" descr="C:\Users\Jaysheelan1\AppData\Local\Microsoft\Windows\INetCache\Content.Word\EM qp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aysheelan1\AppData\Local\Microsoft\Windows\INetCache\Content.Word\EM qp_6.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41558" cy="2238624"/>
                          </a:xfrm>
                          <a:prstGeom prst="rect">
                            <a:avLst/>
                          </a:prstGeom>
                          <a:noFill/>
                          <a:ln>
                            <a:noFill/>
                          </a:ln>
                        </pic:spPr>
                      </pic:pic>
                    </a:graphicData>
                  </a:graphic>
                </wp:inline>
              </w:drawing>
            </w:r>
          </w:p>
          <w:p w:rsidR="0019789B" w:rsidRPr="00EF5853" w:rsidRDefault="002F26D9" w:rsidP="0019789B">
            <w:pPr>
              <w:jc w:val="center"/>
            </w:pPr>
            <w:r>
              <w:t>Fig. 6</w:t>
            </w:r>
          </w:p>
        </w:tc>
        <w:tc>
          <w:tcPr>
            <w:tcW w:w="1170" w:type="dxa"/>
            <w:shd w:val="clear" w:color="auto" w:fill="auto"/>
            <w:vAlign w:val="center"/>
          </w:tcPr>
          <w:p w:rsidR="008C7BA2" w:rsidRPr="00875196" w:rsidRDefault="009A4750" w:rsidP="00193F27">
            <w:pPr>
              <w:jc w:val="center"/>
              <w:rPr>
                <w:sz w:val="22"/>
                <w:szCs w:val="22"/>
              </w:rPr>
            </w:pPr>
            <w:r>
              <w:rPr>
                <w:sz w:val="22"/>
                <w:szCs w:val="22"/>
              </w:rPr>
              <w:t>CO2</w:t>
            </w:r>
          </w:p>
        </w:tc>
        <w:tc>
          <w:tcPr>
            <w:tcW w:w="950" w:type="dxa"/>
            <w:shd w:val="clear" w:color="auto" w:fill="auto"/>
            <w:vAlign w:val="center"/>
          </w:tcPr>
          <w:p w:rsidR="008C7BA2" w:rsidRPr="005814FF" w:rsidRDefault="002612D1" w:rsidP="00193F27">
            <w:pPr>
              <w:jc w:val="center"/>
            </w:pPr>
            <w:r>
              <w:t>10</w:t>
            </w:r>
          </w:p>
        </w:tc>
      </w:tr>
      <w:tr w:rsidR="008C7BA2" w:rsidRPr="00EF5853" w:rsidTr="009A4750">
        <w:trPr>
          <w:trHeight w:val="90"/>
          <w:jc w:val="center"/>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Default="002612D1" w:rsidP="002612D1">
            <w:pPr>
              <w:jc w:val="both"/>
            </w:pPr>
            <w:r>
              <w:t>Determine the moment of inertia o</w:t>
            </w:r>
            <w:r w:rsidR="002F26D9">
              <w:t>f the T section, shown in Fig. 7</w:t>
            </w:r>
            <w:r>
              <w:t>, about its centroid x axis.</w:t>
            </w:r>
          </w:p>
          <w:p w:rsidR="0019789B" w:rsidRDefault="0019789B" w:rsidP="0019789B">
            <w:pPr>
              <w:jc w:val="center"/>
            </w:pPr>
            <w:r>
              <w:rPr>
                <w:noProof/>
              </w:rPr>
              <w:lastRenderedPageBreak/>
              <w:drawing>
                <wp:inline distT="0" distB="0" distL="0" distR="0">
                  <wp:extent cx="1895475" cy="2090811"/>
                  <wp:effectExtent l="0" t="0" r="0" b="0"/>
                  <wp:docPr id="9" name="Picture 9" descr="C:\Users\Jaysheelan1\AppData\Local\Microsoft\Windows\INetCache\Content.Word\EM qp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Jaysheelan1\AppData\Local\Microsoft\Windows\INetCache\Content.Word\EM qp_7.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8753" cy="2105458"/>
                          </a:xfrm>
                          <a:prstGeom prst="rect">
                            <a:avLst/>
                          </a:prstGeom>
                          <a:noFill/>
                          <a:ln>
                            <a:noFill/>
                          </a:ln>
                        </pic:spPr>
                      </pic:pic>
                    </a:graphicData>
                  </a:graphic>
                </wp:inline>
              </w:drawing>
            </w:r>
          </w:p>
          <w:p w:rsidR="0019789B" w:rsidRPr="00EF5853" w:rsidRDefault="002F26D9" w:rsidP="0019789B">
            <w:pPr>
              <w:jc w:val="center"/>
            </w:pPr>
            <w:r>
              <w:t>Fig. 7</w:t>
            </w:r>
          </w:p>
        </w:tc>
        <w:tc>
          <w:tcPr>
            <w:tcW w:w="1170" w:type="dxa"/>
            <w:shd w:val="clear" w:color="auto" w:fill="auto"/>
            <w:vAlign w:val="center"/>
          </w:tcPr>
          <w:p w:rsidR="008C7BA2" w:rsidRPr="00875196" w:rsidRDefault="009A4750" w:rsidP="00193F27">
            <w:pPr>
              <w:jc w:val="center"/>
              <w:rPr>
                <w:sz w:val="22"/>
                <w:szCs w:val="22"/>
              </w:rPr>
            </w:pPr>
            <w:r>
              <w:rPr>
                <w:sz w:val="22"/>
                <w:szCs w:val="22"/>
              </w:rPr>
              <w:lastRenderedPageBreak/>
              <w:t>CO3</w:t>
            </w:r>
          </w:p>
        </w:tc>
        <w:tc>
          <w:tcPr>
            <w:tcW w:w="950" w:type="dxa"/>
            <w:shd w:val="clear" w:color="auto" w:fill="auto"/>
            <w:vAlign w:val="center"/>
          </w:tcPr>
          <w:p w:rsidR="008C7BA2" w:rsidRPr="005814FF" w:rsidRDefault="002612D1" w:rsidP="00193F27">
            <w:pPr>
              <w:jc w:val="center"/>
            </w:pPr>
            <w:r>
              <w:t>10</w:t>
            </w:r>
          </w:p>
        </w:tc>
      </w:tr>
      <w:tr w:rsidR="008C7BA2" w:rsidRPr="00EF5853" w:rsidTr="009A4750">
        <w:trPr>
          <w:trHeight w:val="90"/>
          <w:jc w:val="center"/>
        </w:trPr>
        <w:tc>
          <w:tcPr>
            <w:tcW w:w="10580" w:type="dxa"/>
            <w:gridSpan w:val="5"/>
            <w:shd w:val="clear" w:color="auto" w:fill="auto"/>
          </w:tcPr>
          <w:p w:rsidR="008C7BA2" w:rsidRPr="005814FF" w:rsidRDefault="008C7BA2" w:rsidP="008C7BA2">
            <w:pPr>
              <w:jc w:val="center"/>
            </w:pPr>
            <w:r w:rsidRPr="005814FF">
              <w:lastRenderedPageBreak/>
              <w:t>(OR)</w:t>
            </w:r>
          </w:p>
        </w:tc>
      </w:tr>
      <w:tr w:rsidR="00A258A6" w:rsidRPr="00EF5853" w:rsidTr="009A4750">
        <w:trPr>
          <w:trHeight w:val="90"/>
          <w:jc w:val="center"/>
        </w:trPr>
        <w:tc>
          <w:tcPr>
            <w:tcW w:w="810" w:type="dxa"/>
            <w:vMerge w:val="restart"/>
            <w:shd w:val="clear" w:color="auto" w:fill="auto"/>
          </w:tcPr>
          <w:p w:rsidR="00A258A6" w:rsidRPr="00EF5853" w:rsidRDefault="00A258A6" w:rsidP="008C7BA2">
            <w:pPr>
              <w:jc w:val="center"/>
            </w:pPr>
            <w:r w:rsidRPr="00EF5853">
              <w:t>6.</w:t>
            </w:r>
          </w:p>
        </w:tc>
        <w:tc>
          <w:tcPr>
            <w:tcW w:w="840" w:type="dxa"/>
            <w:shd w:val="clear" w:color="auto" w:fill="auto"/>
          </w:tcPr>
          <w:p w:rsidR="00A258A6" w:rsidRPr="00EF5853" w:rsidRDefault="00A258A6" w:rsidP="008C7BA2">
            <w:pPr>
              <w:jc w:val="center"/>
            </w:pPr>
            <w:r w:rsidRPr="00EF5853">
              <w:t>a.</w:t>
            </w:r>
          </w:p>
        </w:tc>
        <w:tc>
          <w:tcPr>
            <w:tcW w:w="6810" w:type="dxa"/>
            <w:shd w:val="clear" w:color="auto" w:fill="auto"/>
          </w:tcPr>
          <w:p w:rsidR="00A258A6" w:rsidRDefault="00A258A6" w:rsidP="00752A43">
            <w:pPr>
              <w:jc w:val="both"/>
            </w:pPr>
            <w:r>
              <w:t>Calculate the mass moment inertia of cone as shown in Fig. 8, of homogeneous distribution of mass, about the z-axis. The density of the material of the cone is ρ. (mass per unit volume)</w:t>
            </w:r>
          </w:p>
          <w:p w:rsidR="00A258A6" w:rsidRDefault="00A258A6" w:rsidP="002F26D9">
            <w:pPr>
              <w:jc w:val="center"/>
            </w:pPr>
            <w:r>
              <w:rPr>
                <w:noProof/>
              </w:rPr>
              <w:drawing>
                <wp:inline distT="0" distB="0" distL="0" distR="0">
                  <wp:extent cx="1782221" cy="1857375"/>
                  <wp:effectExtent l="0" t="0" r="0" b="0"/>
                  <wp:docPr id="16" name="Picture 10" descr="C:\Users\Jaysheelan1\AppData\Local\Microsoft\Windows\INetCache\Content.Word\EM qp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Jaysheelan1\AppData\Local\Microsoft\Windows\INetCache\Content.Word\EM qp_8.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9215" cy="1864664"/>
                          </a:xfrm>
                          <a:prstGeom prst="rect">
                            <a:avLst/>
                          </a:prstGeom>
                          <a:noFill/>
                          <a:ln>
                            <a:noFill/>
                          </a:ln>
                        </pic:spPr>
                      </pic:pic>
                    </a:graphicData>
                  </a:graphic>
                </wp:inline>
              </w:drawing>
            </w:r>
          </w:p>
          <w:p w:rsidR="00A258A6" w:rsidRPr="00EF5853" w:rsidRDefault="00A258A6" w:rsidP="002F26D9">
            <w:pPr>
              <w:jc w:val="center"/>
            </w:pPr>
            <w:r>
              <w:t>Fig. 8</w:t>
            </w:r>
          </w:p>
        </w:tc>
        <w:tc>
          <w:tcPr>
            <w:tcW w:w="1170" w:type="dxa"/>
            <w:shd w:val="clear" w:color="auto" w:fill="auto"/>
            <w:vAlign w:val="center"/>
          </w:tcPr>
          <w:p w:rsidR="00A258A6" w:rsidRPr="00875196" w:rsidRDefault="00A258A6" w:rsidP="00193F27">
            <w:pPr>
              <w:jc w:val="center"/>
              <w:rPr>
                <w:sz w:val="22"/>
                <w:szCs w:val="22"/>
              </w:rPr>
            </w:pPr>
            <w:r>
              <w:rPr>
                <w:sz w:val="22"/>
                <w:szCs w:val="22"/>
              </w:rPr>
              <w:t>CO3</w:t>
            </w:r>
          </w:p>
        </w:tc>
        <w:tc>
          <w:tcPr>
            <w:tcW w:w="950" w:type="dxa"/>
            <w:shd w:val="clear" w:color="auto" w:fill="auto"/>
            <w:vAlign w:val="center"/>
          </w:tcPr>
          <w:p w:rsidR="00A258A6" w:rsidRPr="005814FF" w:rsidRDefault="00A258A6" w:rsidP="00193F27">
            <w:pPr>
              <w:jc w:val="center"/>
            </w:pPr>
            <w:r>
              <w:t>16</w:t>
            </w:r>
          </w:p>
        </w:tc>
      </w:tr>
      <w:tr w:rsidR="00A258A6" w:rsidRPr="00EF5853" w:rsidTr="009A4750">
        <w:trPr>
          <w:trHeight w:val="90"/>
          <w:jc w:val="center"/>
        </w:trPr>
        <w:tc>
          <w:tcPr>
            <w:tcW w:w="810" w:type="dxa"/>
            <w:vMerge/>
            <w:shd w:val="clear" w:color="auto" w:fill="auto"/>
          </w:tcPr>
          <w:p w:rsidR="00A258A6" w:rsidRPr="00EF5853" w:rsidRDefault="00A258A6" w:rsidP="008C7BA2">
            <w:pPr>
              <w:jc w:val="center"/>
            </w:pPr>
          </w:p>
        </w:tc>
        <w:tc>
          <w:tcPr>
            <w:tcW w:w="840" w:type="dxa"/>
            <w:shd w:val="clear" w:color="auto" w:fill="auto"/>
          </w:tcPr>
          <w:p w:rsidR="00A258A6" w:rsidRPr="00EF5853" w:rsidRDefault="00A258A6" w:rsidP="008C7BA2">
            <w:pPr>
              <w:jc w:val="center"/>
            </w:pPr>
            <w:r w:rsidRPr="00EF5853">
              <w:t>b.</w:t>
            </w:r>
          </w:p>
        </w:tc>
        <w:tc>
          <w:tcPr>
            <w:tcW w:w="6810" w:type="dxa"/>
            <w:shd w:val="clear" w:color="auto" w:fill="auto"/>
          </w:tcPr>
          <w:p w:rsidR="00A258A6" w:rsidRPr="00EF5853" w:rsidRDefault="00A258A6" w:rsidP="00752A43">
            <w:pPr>
              <w:jc w:val="both"/>
            </w:pPr>
            <w:r>
              <w:t xml:space="preserve">Write down mathematically the (i) Parallel axis theorem and (ii) the perpendicular axis theorem. </w:t>
            </w:r>
          </w:p>
        </w:tc>
        <w:tc>
          <w:tcPr>
            <w:tcW w:w="1170" w:type="dxa"/>
            <w:shd w:val="clear" w:color="auto" w:fill="auto"/>
            <w:vAlign w:val="center"/>
          </w:tcPr>
          <w:p w:rsidR="00A258A6" w:rsidRPr="00875196" w:rsidRDefault="00A258A6" w:rsidP="00193F27">
            <w:pPr>
              <w:jc w:val="center"/>
              <w:rPr>
                <w:sz w:val="22"/>
                <w:szCs w:val="22"/>
              </w:rPr>
            </w:pPr>
            <w:r>
              <w:rPr>
                <w:sz w:val="22"/>
                <w:szCs w:val="22"/>
              </w:rPr>
              <w:t>CO1</w:t>
            </w:r>
          </w:p>
        </w:tc>
        <w:tc>
          <w:tcPr>
            <w:tcW w:w="950" w:type="dxa"/>
            <w:shd w:val="clear" w:color="auto" w:fill="auto"/>
            <w:vAlign w:val="center"/>
          </w:tcPr>
          <w:p w:rsidR="00A258A6" w:rsidRPr="005814FF" w:rsidRDefault="00A258A6" w:rsidP="00193F27">
            <w:pPr>
              <w:jc w:val="center"/>
            </w:pPr>
            <w:r>
              <w:t>4</w:t>
            </w:r>
          </w:p>
        </w:tc>
      </w:tr>
      <w:tr w:rsidR="00D85619" w:rsidRPr="00EF5853" w:rsidTr="009A4750">
        <w:trPr>
          <w:trHeight w:val="90"/>
          <w:jc w:val="center"/>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vAlign w:val="center"/>
          </w:tcPr>
          <w:p w:rsidR="00D85619" w:rsidRPr="00875196" w:rsidRDefault="00D85619" w:rsidP="00193F27">
            <w:pPr>
              <w:jc w:val="center"/>
              <w:rPr>
                <w:sz w:val="22"/>
                <w:szCs w:val="22"/>
              </w:rPr>
            </w:pPr>
          </w:p>
        </w:tc>
        <w:tc>
          <w:tcPr>
            <w:tcW w:w="950" w:type="dxa"/>
            <w:shd w:val="clear" w:color="auto" w:fill="auto"/>
            <w:vAlign w:val="center"/>
          </w:tcPr>
          <w:p w:rsidR="00D85619" w:rsidRPr="005814FF" w:rsidRDefault="00D85619" w:rsidP="00193F27">
            <w:pPr>
              <w:jc w:val="center"/>
            </w:pPr>
          </w:p>
        </w:tc>
      </w:tr>
      <w:tr w:rsidR="008C7BA2" w:rsidRPr="00EF5853" w:rsidTr="009A4750">
        <w:trPr>
          <w:trHeight w:val="90"/>
          <w:jc w:val="center"/>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752A43" w:rsidP="00752A43">
            <w:pPr>
              <w:jc w:val="both"/>
            </w:pPr>
            <w:r>
              <w:t>A rectangular area with a rectangular cut out is shown in Fi</w:t>
            </w:r>
            <w:r w:rsidR="002F26D9">
              <w:t>g. 9</w:t>
            </w:r>
            <w:r>
              <w:t xml:space="preserve">. Determine the product moment of inertia of the area about its centroidal x and y axes. </w:t>
            </w:r>
          </w:p>
          <w:p w:rsidR="0019789B" w:rsidRDefault="002F26D9" w:rsidP="0019789B">
            <w:pPr>
              <w:jc w:val="center"/>
            </w:pPr>
            <w:r>
              <w:rPr>
                <w:noProof/>
              </w:rPr>
              <w:drawing>
                <wp:inline distT="0" distB="0" distL="0" distR="0">
                  <wp:extent cx="1820124" cy="1933575"/>
                  <wp:effectExtent l="0" t="0" r="0" b="0"/>
                  <wp:docPr id="11" name="Picture 11" descr="C:\Users\Jaysheelan1\AppData\Local\Microsoft\Windows\INetCache\Content.Word\EM qp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Jaysheelan1\AppData\Local\Microsoft\Windows\INetCache\Content.Word\EM qp_9.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9730" cy="1943780"/>
                          </a:xfrm>
                          <a:prstGeom prst="rect">
                            <a:avLst/>
                          </a:prstGeom>
                          <a:noFill/>
                          <a:ln>
                            <a:noFill/>
                          </a:ln>
                        </pic:spPr>
                      </pic:pic>
                    </a:graphicData>
                  </a:graphic>
                </wp:inline>
              </w:drawing>
            </w:r>
          </w:p>
          <w:p w:rsidR="0019789B" w:rsidRPr="00EF5853" w:rsidRDefault="002F26D9" w:rsidP="0019789B">
            <w:pPr>
              <w:jc w:val="center"/>
            </w:pPr>
            <w:r>
              <w:t>Fig. 9</w:t>
            </w:r>
          </w:p>
        </w:tc>
        <w:tc>
          <w:tcPr>
            <w:tcW w:w="1170" w:type="dxa"/>
            <w:shd w:val="clear" w:color="auto" w:fill="auto"/>
            <w:vAlign w:val="center"/>
          </w:tcPr>
          <w:p w:rsidR="008C7BA2" w:rsidRPr="00875196" w:rsidRDefault="009A4750" w:rsidP="00193F27">
            <w:pPr>
              <w:jc w:val="center"/>
              <w:rPr>
                <w:sz w:val="22"/>
                <w:szCs w:val="22"/>
              </w:rPr>
            </w:pPr>
            <w:r>
              <w:rPr>
                <w:sz w:val="22"/>
                <w:szCs w:val="22"/>
              </w:rPr>
              <w:t>CO2</w:t>
            </w:r>
          </w:p>
        </w:tc>
        <w:tc>
          <w:tcPr>
            <w:tcW w:w="950" w:type="dxa"/>
            <w:shd w:val="clear" w:color="auto" w:fill="auto"/>
            <w:vAlign w:val="center"/>
          </w:tcPr>
          <w:p w:rsidR="008C7BA2" w:rsidRPr="005814FF" w:rsidRDefault="00752A43" w:rsidP="00193F27">
            <w:pPr>
              <w:jc w:val="center"/>
            </w:pPr>
            <w:r>
              <w:t>20</w:t>
            </w:r>
          </w:p>
        </w:tc>
      </w:tr>
      <w:tr w:rsidR="008C7BA2" w:rsidRPr="00EF5853" w:rsidTr="009A4750">
        <w:trPr>
          <w:trHeight w:val="42"/>
          <w:jc w:val="center"/>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9A4750">
        <w:trPr>
          <w:trHeight w:val="42"/>
          <w:jc w:val="center"/>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Default="007E500A" w:rsidP="007E500A">
            <w:pPr>
              <w:jc w:val="both"/>
            </w:pPr>
            <w:r>
              <w:t>Two masses A and B are connected through</w:t>
            </w:r>
            <w:r w:rsidR="002F3DCD">
              <w:t xml:space="preserve"> </w:t>
            </w:r>
            <w:r>
              <w:t xml:space="preserve"> an inextensible light </w:t>
            </w:r>
            <w:r w:rsidR="002F3DCD">
              <w:t>string</w:t>
            </w:r>
            <w:r>
              <w:t>, which passes over fixed pulleys C and E and over the movable pulley D which is attached t</w:t>
            </w:r>
            <w:r w:rsidR="002F26D9">
              <w:t>o the mass B, as shown in Fig. 9</w:t>
            </w:r>
            <w:r>
              <w:t xml:space="preserve">. The pulleys are frictionless and of </w:t>
            </w:r>
            <w:r w:rsidR="002F3DCD">
              <w:t>negligible</w:t>
            </w:r>
            <w:r>
              <w:t xml:space="preserve"> mass. The coefficient of static and kinetic friction between A and the inclined surface are 0.15 and 0.12. Determine the acceleration of A and B. m</w:t>
            </w:r>
            <w:r>
              <w:rPr>
                <w:vertAlign w:val="subscript"/>
              </w:rPr>
              <w:t>A</w:t>
            </w:r>
            <w:r>
              <w:t xml:space="preserve"> = 5 kg; m</w:t>
            </w:r>
            <w:r>
              <w:rPr>
                <w:vertAlign w:val="subscript"/>
              </w:rPr>
              <w:t>B</w:t>
            </w:r>
            <w:r>
              <w:t xml:space="preserve"> = 25 kg. </w:t>
            </w:r>
          </w:p>
          <w:p w:rsidR="0019789B" w:rsidRDefault="002F26D9" w:rsidP="0019789B">
            <w:pPr>
              <w:jc w:val="center"/>
            </w:pPr>
            <w:r>
              <w:rPr>
                <w:noProof/>
              </w:rPr>
              <w:lastRenderedPageBreak/>
              <w:drawing>
                <wp:inline distT="0" distB="0" distL="0" distR="0">
                  <wp:extent cx="2439569" cy="1666875"/>
                  <wp:effectExtent l="0" t="0" r="0" b="0"/>
                  <wp:docPr id="12" name="Picture 12" descr="C:\Users\Jaysheelan1\AppData\Local\Microsoft\Windows\INetCache\Content.Word\EM qp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aysheelan1\AppData\Local\Microsoft\Windows\INetCache\Content.Word\EM qp_10.jp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50976" cy="1674669"/>
                          </a:xfrm>
                          <a:prstGeom prst="rect">
                            <a:avLst/>
                          </a:prstGeom>
                          <a:noFill/>
                          <a:ln>
                            <a:noFill/>
                          </a:ln>
                        </pic:spPr>
                      </pic:pic>
                    </a:graphicData>
                  </a:graphic>
                </wp:inline>
              </w:drawing>
            </w:r>
          </w:p>
          <w:p w:rsidR="0019789B" w:rsidRPr="007E500A" w:rsidRDefault="002F26D9" w:rsidP="0019789B">
            <w:pPr>
              <w:jc w:val="center"/>
            </w:pPr>
            <w:r>
              <w:t>Fig. 9</w:t>
            </w:r>
          </w:p>
        </w:tc>
        <w:tc>
          <w:tcPr>
            <w:tcW w:w="1170" w:type="dxa"/>
            <w:shd w:val="clear" w:color="auto" w:fill="auto"/>
            <w:vAlign w:val="center"/>
          </w:tcPr>
          <w:p w:rsidR="008C7BA2" w:rsidRPr="00875196" w:rsidRDefault="009A4750" w:rsidP="00193F27">
            <w:pPr>
              <w:jc w:val="center"/>
              <w:rPr>
                <w:sz w:val="22"/>
                <w:szCs w:val="22"/>
              </w:rPr>
            </w:pPr>
            <w:r>
              <w:rPr>
                <w:sz w:val="22"/>
                <w:szCs w:val="22"/>
              </w:rPr>
              <w:lastRenderedPageBreak/>
              <w:t>CO3</w:t>
            </w:r>
          </w:p>
        </w:tc>
        <w:tc>
          <w:tcPr>
            <w:tcW w:w="950" w:type="dxa"/>
            <w:shd w:val="clear" w:color="auto" w:fill="auto"/>
            <w:vAlign w:val="center"/>
          </w:tcPr>
          <w:p w:rsidR="008C7BA2" w:rsidRPr="005814FF" w:rsidRDefault="003B2AA5" w:rsidP="00193F27">
            <w:pPr>
              <w:jc w:val="center"/>
            </w:pPr>
            <w:r>
              <w:t>20</w:t>
            </w:r>
          </w:p>
        </w:tc>
      </w:tr>
      <w:tr w:rsidR="00D85619" w:rsidRPr="00EF5853" w:rsidTr="009A4750">
        <w:trPr>
          <w:trHeight w:val="42"/>
          <w:jc w:val="center"/>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9A4750">
        <w:trPr>
          <w:trHeight w:val="42"/>
          <w:jc w:val="center"/>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A258A6" w:rsidRPr="00EF5853" w:rsidTr="009A4750">
        <w:trPr>
          <w:trHeight w:val="42"/>
          <w:jc w:val="center"/>
        </w:trPr>
        <w:tc>
          <w:tcPr>
            <w:tcW w:w="810" w:type="dxa"/>
            <w:vMerge w:val="restart"/>
            <w:shd w:val="clear" w:color="auto" w:fill="auto"/>
          </w:tcPr>
          <w:p w:rsidR="00A258A6" w:rsidRPr="00EF5853" w:rsidRDefault="00A258A6" w:rsidP="008C7BA2">
            <w:pPr>
              <w:jc w:val="center"/>
            </w:pPr>
            <w:r w:rsidRPr="00EF5853">
              <w:t>9.</w:t>
            </w:r>
          </w:p>
        </w:tc>
        <w:tc>
          <w:tcPr>
            <w:tcW w:w="840" w:type="dxa"/>
            <w:shd w:val="clear" w:color="auto" w:fill="auto"/>
          </w:tcPr>
          <w:p w:rsidR="00A258A6" w:rsidRPr="00EF5853" w:rsidRDefault="00A258A6" w:rsidP="008C7BA2">
            <w:pPr>
              <w:jc w:val="center"/>
            </w:pPr>
            <w:r w:rsidRPr="00EF5853">
              <w:t>a.</w:t>
            </w:r>
          </w:p>
        </w:tc>
        <w:tc>
          <w:tcPr>
            <w:tcW w:w="6810" w:type="dxa"/>
            <w:shd w:val="clear" w:color="auto" w:fill="auto"/>
          </w:tcPr>
          <w:p w:rsidR="00A258A6" w:rsidRDefault="00A258A6" w:rsidP="003B2AA5">
            <w:pPr>
              <w:jc w:val="both"/>
            </w:pPr>
            <w:r>
              <w:t xml:space="preserve">A truck of mass 9000 kg, is moving down a 1 in 50 slope on a road at a speed of 50 kmph. The brakes are applied to bring the vehicle to rest, Fig. 10. The total brake force on the front wheel is 20% more than that at the rear wheels. The vehicle is brought to rest with uniform deceleration giving a stopping distance 20 m. Determine (i) the brake forces at the front and rear wheels. (ii) the wheel reactions at the front and rear and (iii) if µ at the road surface is 0.55, will there be skidding?  </w:t>
            </w:r>
          </w:p>
          <w:p w:rsidR="00A258A6" w:rsidRDefault="00A258A6" w:rsidP="002F26D9">
            <w:pPr>
              <w:jc w:val="center"/>
            </w:pPr>
            <w:r>
              <w:rPr>
                <w:noProof/>
              </w:rPr>
              <w:drawing>
                <wp:inline distT="0" distB="0" distL="0" distR="0">
                  <wp:extent cx="3105150" cy="1438275"/>
                  <wp:effectExtent l="19050" t="0" r="0" b="0"/>
                  <wp:docPr id="17" name="Picture 13" descr="C:\Users\Jaysheelan1\AppData\Local\Microsoft\Windows\INetCache\Content.Word\EM qp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Jaysheelan1\AppData\Local\Microsoft\Windows\INetCache\Content.Word\EM qp_11.jp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3205"/>
                          <a:stretch>
                            <a:fillRect/>
                          </a:stretch>
                        </pic:blipFill>
                        <pic:spPr bwMode="auto">
                          <a:xfrm>
                            <a:off x="0" y="0"/>
                            <a:ext cx="3105150" cy="1438275"/>
                          </a:xfrm>
                          <a:prstGeom prst="rect">
                            <a:avLst/>
                          </a:prstGeom>
                          <a:noFill/>
                          <a:ln>
                            <a:noFill/>
                          </a:ln>
                        </pic:spPr>
                      </pic:pic>
                    </a:graphicData>
                  </a:graphic>
                </wp:inline>
              </w:drawing>
            </w:r>
          </w:p>
          <w:p w:rsidR="00A258A6" w:rsidRPr="00EF5853" w:rsidRDefault="00A258A6" w:rsidP="002F26D9">
            <w:pPr>
              <w:jc w:val="center"/>
            </w:pPr>
            <w:r>
              <w:t>Fig. 10</w:t>
            </w:r>
          </w:p>
        </w:tc>
        <w:tc>
          <w:tcPr>
            <w:tcW w:w="1170" w:type="dxa"/>
            <w:shd w:val="clear" w:color="auto" w:fill="auto"/>
            <w:vAlign w:val="center"/>
          </w:tcPr>
          <w:p w:rsidR="00A258A6" w:rsidRPr="00875196" w:rsidRDefault="00A258A6" w:rsidP="00193F27">
            <w:pPr>
              <w:jc w:val="center"/>
              <w:rPr>
                <w:sz w:val="22"/>
                <w:szCs w:val="22"/>
              </w:rPr>
            </w:pPr>
            <w:r>
              <w:rPr>
                <w:sz w:val="22"/>
                <w:szCs w:val="22"/>
              </w:rPr>
              <w:t>CO3</w:t>
            </w:r>
          </w:p>
        </w:tc>
        <w:tc>
          <w:tcPr>
            <w:tcW w:w="950" w:type="dxa"/>
            <w:shd w:val="clear" w:color="auto" w:fill="auto"/>
            <w:vAlign w:val="center"/>
          </w:tcPr>
          <w:p w:rsidR="00A258A6" w:rsidRPr="005814FF" w:rsidRDefault="00A258A6" w:rsidP="00193F27">
            <w:pPr>
              <w:jc w:val="center"/>
            </w:pPr>
            <w:r>
              <w:t>15</w:t>
            </w:r>
          </w:p>
        </w:tc>
      </w:tr>
      <w:tr w:rsidR="00A258A6" w:rsidRPr="00EF5853" w:rsidTr="009A4750">
        <w:trPr>
          <w:trHeight w:val="42"/>
          <w:jc w:val="center"/>
        </w:trPr>
        <w:tc>
          <w:tcPr>
            <w:tcW w:w="810" w:type="dxa"/>
            <w:vMerge/>
            <w:shd w:val="clear" w:color="auto" w:fill="auto"/>
          </w:tcPr>
          <w:p w:rsidR="00A258A6" w:rsidRPr="00EF5853" w:rsidRDefault="00A258A6" w:rsidP="008C7BA2">
            <w:pPr>
              <w:jc w:val="center"/>
            </w:pPr>
          </w:p>
        </w:tc>
        <w:tc>
          <w:tcPr>
            <w:tcW w:w="840" w:type="dxa"/>
            <w:shd w:val="clear" w:color="auto" w:fill="auto"/>
          </w:tcPr>
          <w:p w:rsidR="00A258A6" w:rsidRPr="00EF5853" w:rsidRDefault="00A258A6" w:rsidP="008C7BA2">
            <w:pPr>
              <w:jc w:val="center"/>
            </w:pPr>
            <w:r w:rsidRPr="00EF5853">
              <w:t>b.</w:t>
            </w:r>
          </w:p>
        </w:tc>
        <w:tc>
          <w:tcPr>
            <w:tcW w:w="6810" w:type="dxa"/>
            <w:shd w:val="clear" w:color="auto" w:fill="auto"/>
          </w:tcPr>
          <w:p w:rsidR="00A258A6" w:rsidRDefault="00A258A6" w:rsidP="00AC062E">
            <w:pPr>
              <w:jc w:val="both"/>
            </w:pPr>
            <w:r>
              <w:t xml:space="preserve">A </w:t>
            </w:r>
            <w:r w:rsidR="002F3DCD">
              <w:t>batsman</w:t>
            </w:r>
            <w:r>
              <w:t xml:space="preserve"> hits a ball to propel it in the straight forward direction as shown in Fig. 11. The force of impact is 60 N. The mass of the bat is 6.5 kg and is 0.98 m long. The batsman’s grip can be assumed to be at a distance of 0.180 m from the top. The mass centre of the bat is at a distance of 0.62 m from its top. The radius of gyration of the bat about the axis perpendicular to the swing of the bat, passing through mass centre, is 0.25 m. At what point should the ball hit the bat so that the horizontal component of the reaction of the grip is zero? Also evaluate the angular acceleration of the bat during the impact.  </w:t>
            </w:r>
          </w:p>
          <w:p w:rsidR="00A258A6" w:rsidRDefault="00A258A6" w:rsidP="002F26D9">
            <w:pPr>
              <w:jc w:val="center"/>
            </w:pPr>
            <w:r>
              <w:rPr>
                <w:noProof/>
              </w:rPr>
              <w:drawing>
                <wp:inline distT="0" distB="0" distL="0" distR="0">
                  <wp:extent cx="1457325" cy="1892498"/>
                  <wp:effectExtent l="0" t="0" r="0" b="0"/>
                  <wp:docPr id="18" name="Picture 14" descr="C:\Users\Jaysheelan1\AppData\Local\Microsoft\Windows\INetCache\Content.Word\EM qp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Jaysheelan1\AppData\Local\Microsoft\Windows\INetCache\Content.Word\EM qp_12.jp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8808" cy="1907411"/>
                          </a:xfrm>
                          <a:prstGeom prst="rect">
                            <a:avLst/>
                          </a:prstGeom>
                          <a:noFill/>
                          <a:ln>
                            <a:noFill/>
                          </a:ln>
                        </pic:spPr>
                      </pic:pic>
                    </a:graphicData>
                  </a:graphic>
                </wp:inline>
              </w:drawing>
            </w:r>
          </w:p>
          <w:p w:rsidR="00A258A6" w:rsidRPr="00EF5853" w:rsidRDefault="00A258A6" w:rsidP="002F26D9">
            <w:pPr>
              <w:jc w:val="center"/>
            </w:pPr>
            <w:r>
              <w:t>Fig. 11</w:t>
            </w:r>
          </w:p>
        </w:tc>
        <w:tc>
          <w:tcPr>
            <w:tcW w:w="1170" w:type="dxa"/>
            <w:shd w:val="clear" w:color="auto" w:fill="auto"/>
            <w:vAlign w:val="center"/>
          </w:tcPr>
          <w:p w:rsidR="00A258A6" w:rsidRPr="00875196" w:rsidRDefault="00A258A6" w:rsidP="00193F27">
            <w:pPr>
              <w:jc w:val="center"/>
              <w:rPr>
                <w:sz w:val="22"/>
                <w:szCs w:val="22"/>
              </w:rPr>
            </w:pPr>
            <w:r>
              <w:rPr>
                <w:sz w:val="22"/>
                <w:szCs w:val="22"/>
              </w:rPr>
              <w:t>CO3</w:t>
            </w:r>
          </w:p>
        </w:tc>
        <w:tc>
          <w:tcPr>
            <w:tcW w:w="950" w:type="dxa"/>
            <w:shd w:val="clear" w:color="auto" w:fill="auto"/>
            <w:vAlign w:val="center"/>
          </w:tcPr>
          <w:p w:rsidR="00A258A6" w:rsidRPr="005814FF" w:rsidRDefault="00A258A6" w:rsidP="00193F27">
            <w:pPr>
              <w:jc w:val="center"/>
            </w:pPr>
            <w:r>
              <w:t>5</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FF6F0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0MLQwMDUyM7Y0NDczMTZV0lEKTi0uzszPAykwrAUAtUX7WCwAAAA="/>
  </w:docVars>
  <w:rsids>
    <w:rsidRoot w:val="002E336A"/>
    <w:rsid w:val="0000691E"/>
    <w:rsid w:val="00023B9E"/>
    <w:rsid w:val="00040F10"/>
    <w:rsid w:val="00060CB9"/>
    <w:rsid w:val="00061821"/>
    <w:rsid w:val="0006740C"/>
    <w:rsid w:val="000E180A"/>
    <w:rsid w:val="000E4455"/>
    <w:rsid w:val="000F3EFE"/>
    <w:rsid w:val="0019789B"/>
    <w:rsid w:val="001A7E9E"/>
    <w:rsid w:val="001D41FE"/>
    <w:rsid w:val="001D670F"/>
    <w:rsid w:val="001E2222"/>
    <w:rsid w:val="001F54D1"/>
    <w:rsid w:val="001F7E9B"/>
    <w:rsid w:val="00204EB0"/>
    <w:rsid w:val="00211ABA"/>
    <w:rsid w:val="00235351"/>
    <w:rsid w:val="002612D1"/>
    <w:rsid w:val="00266439"/>
    <w:rsid w:val="0026653D"/>
    <w:rsid w:val="002D09FF"/>
    <w:rsid w:val="002D7611"/>
    <w:rsid w:val="002D76BB"/>
    <w:rsid w:val="002E336A"/>
    <w:rsid w:val="002E552A"/>
    <w:rsid w:val="002F26D9"/>
    <w:rsid w:val="002F3DCD"/>
    <w:rsid w:val="00304757"/>
    <w:rsid w:val="003206DF"/>
    <w:rsid w:val="00323989"/>
    <w:rsid w:val="00324247"/>
    <w:rsid w:val="00380146"/>
    <w:rsid w:val="003855F1"/>
    <w:rsid w:val="003A1AE3"/>
    <w:rsid w:val="003B14BC"/>
    <w:rsid w:val="003B1F06"/>
    <w:rsid w:val="003B2AA5"/>
    <w:rsid w:val="003C6BB4"/>
    <w:rsid w:val="003D6DA3"/>
    <w:rsid w:val="003F728C"/>
    <w:rsid w:val="00400FB1"/>
    <w:rsid w:val="00460118"/>
    <w:rsid w:val="0046314C"/>
    <w:rsid w:val="0046787F"/>
    <w:rsid w:val="004F787A"/>
    <w:rsid w:val="00501F18"/>
    <w:rsid w:val="0050571C"/>
    <w:rsid w:val="00505F79"/>
    <w:rsid w:val="005133D7"/>
    <w:rsid w:val="005527A4"/>
    <w:rsid w:val="00552CF0"/>
    <w:rsid w:val="005814FF"/>
    <w:rsid w:val="00581B1F"/>
    <w:rsid w:val="0059663E"/>
    <w:rsid w:val="005D0F2C"/>
    <w:rsid w:val="005D0F4A"/>
    <w:rsid w:val="005D3355"/>
    <w:rsid w:val="005F011C"/>
    <w:rsid w:val="0062605C"/>
    <w:rsid w:val="0064710A"/>
    <w:rsid w:val="00670A67"/>
    <w:rsid w:val="00681B25"/>
    <w:rsid w:val="006C1D35"/>
    <w:rsid w:val="006C39BE"/>
    <w:rsid w:val="006C7354"/>
    <w:rsid w:val="00714C68"/>
    <w:rsid w:val="00725A0A"/>
    <w:rsid w:val="007326F6"/>
    <w:rsid w:val="00752A43"/>
    <w:rsid w:val="00753F5A"/>
    <w:rsid w:val="007E500A"/>
    <w:rsid w:val="00802202"/>
    <w:rsid w:val="00806A39"/>
    <w:rsid w:val="00814615"/>
    <w:rsid w:val="0081627E"/>
    <w:rsid w:val="008371BF"/>
    <w:rsid w:val="00875196"/>
    <w:rsid w:val="0088784C"/>
    <w:rsid w:val="008A56BE"/>
    <w:rsid w:val="008A6193"/>
    <w:rsid w:val="008B0703"/>
    <w:rsid w:val="008C7BA2"/>
    <w:rsid w:val="0090362A"/>
    <w:rsid w:val="00904D12"/>
    <w:rsid w:val="00911266"/>
    <w:rsid w:val="00942884"/>
    <w:rsid w:val="0095679B"/>
    <w:rsid w:val="00963CB5"/>
    <w:rsid w:val="009A4750"/>
    <w:rsid w:val="009B53DD"/>
    <w:rsid w:val="009C1A1E"/>
    <w:rsid w:val="009C5A1D"/>
    <w:rsid w:val="009E09A3"/>
    <w:rsid w:val="009E663A"/>
    <w:rsid w:val="00A258A6"/>
    <w:rsid w:val="00A47E2A"/>
    <w:rsid w:val="00A51923"/>
    <w:rsid w:val="00AA3F2E"/>
    <w:rsid w:val="00AA5E39"/>
    <w:rsid w:val="00AA6B40"/>
    <w:rsid w:val="00AC062E"/>
    <w:rsid w:val="00AD093E"/>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2F68"/>
    <w:rsid w:val="00CD31A5"/>
    <w:rsid w:val="00CE1825"/>
    <w:rsid w:val="00CE5503"/>
    <w:rsid w:val="00D0319F"/>
    <w:rsid w:val="00D15D00"/>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55D6F"/>
    <w:rsid w:val="00FC7D36"/>
    <w:rsid w:val="00FF6EAE"/>
    <w:rsid w:val="00FF6F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0C74F-9755-49FA-86AF-2E337EEE8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644</Words>
  <Characters>3674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2018-11-14T05:15:00Z</cp:lastPrinted>
  <dcterms:created xsi:type="dcterms:W3CDTF">2018-09-19T10:32:00Z</dcterms:created>
  <dcterms:modified xsi:type="dcterms:W3CDTF">2018-11-14T05:15:00Z</dcterms:modified>
</cp:coreProperties>
</file>